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50D61" w14:textId="77777777" w:rsidR="00DA5300" w:rsidRPr="00DA5300" w:rsidRDefault="00DA5300" w:rsidP="00DA5300">
      <w:pPr>
        <w:pStyle w:val="SOUS-TITRE1CircuitParents"/>
        <w:spacing w:before="0"/>
        <w:jc w:val="center"/>
        <w:rPr>
          <w:rFonts w:ascii="Franklin Gothic Heavy" w:hAnsi="Franklin Gothic Heavy"/>
          <w:color w:val="385C82" w:themeColor="accent1"/>
          <w:spacing w:val="20"/>
          <w:sz w:val="40"/>
        </w:rPr>
      </w:pPr>
      <w:bookmarkStart w:id="0" w:name="_GoBack"/>
      <w:bookmarkEnd w:id="0"/>
      <w:r>
        <w:rPr>
          <w:rFonts w:ascii="Franklin Gothic Heavy" w:hAnsi="Franklin Gothic Heavy"/>
          <w:color w:val="385C82" w:themeColor="accent1"/>
          <w:sz w:val="40"/>
        </w:rPr>
        <w:t>Growing Step by Step</w:t>
      </w:r>
    </w:p>
    <w:p w14:paraId="522F2FB5" w14:textId="77777777" w:rsidR="00DA5300" w:rsidRDefault="00DA5300" w:rsidP="00DA5300">
      <w:pPr>
        <w:pStyle w:val="SOUS-TITRE2CircuitParents"/>
        <w:numPr>
          <w:ilvl w:val="0"/>
          <w:numId w:val="1"/>
        </w:numPr>
        <w:ind w:left="426" w:hanging="426"/>
        <w:rPr>
          <w:rFonts w:ascii="Franklin Gothic Book" w:hAnsi="Franklin Gothic Book"/>
          <w:color w:val="auto"/>
          <w:sz w:val="22"/>
          <w:szCs w:val="22"/>
        </w:rPr>
      </w:pPr>
      <w:r>
        <w:rPr>
          <w:rFonts w:ascii="Franklin Gothic Book" w:hAnsi="Franklin Gothic Book"/>
          <w:color w:val="auto"/>
          <w:sz w:val="22"/>
        </w:rPr>
        <w:t>How I perceive my child’s progress in various areas of development:</w:t>
      </w:r>
    </w:p>
    <w:tbl>
      <w:tblPr>
        <w:tblStyle w:val="Grilledutableau"/>
        <w:tblW w:w="0" w:type="auto"/>
        <w:tblInd w:w="-70" w:type="dxa"/>
        <w:tblLook w:val="04A0" w:firstRow="1" w:lastRow="0" w:firstColumn="1" w:lastColumn="0" w:noHBand="0" w:noVBand="1"/>
      </w:tblPr>
      <w:tblGrid>
        <w:gridCol w:w="1879"/>
        <w:gridCol w:w="1701"/>
        <w:gridCol w:w="1701"/>
        <w:gridCol w:w="4781"/>
      </w:tblGrid>
      <w:tr w:rsidR="00DA5300" w14:paraId="3C1E86E6" w14:textId="77777777" w:rsidTr="00DA5300">
        <w:tc>
          <w:tcPr>
            <w:tcW w:w="1879" w:type="dxa"/>
            <w:shd w:val="clear" w:color="auto" w:fill="C8DCE1" w:themeFill="accent5" w:themeFillTint="66"/>
          </w:tcPr>
          <w:p w14:paraId="77461B0D" w14:textId="77777777" w:rsidR="00DA5300" w:rsidRDefault="00DA5300" w:rsidP="00DA5300">
            <w:pPr>
              <w:ind w:left="0"/>
            </w:pPr>
          </w:p>
        </w:tc>
        <w:tc>
          <w:tcPr>
            <w:tcW w:w="1701" w:type="dxa"/>
            <w:shd w:val="clear" w:color="auto" w:fill="C8DCE1" w:themeFill="accent5" w:themeFillTint="66"/>
          </w:tcPr>
          <w:p w14:paraId="5788BBEE" w14:textId="77777777" w:rsidR="00DA5300" w:rsidRDefault="00DA5300" w:rsidP="00DA5300">
            <w:pPr>
              <w:ind w:left="0"/>
            </w:pPr>
            <w:r>
              <w:t>Normal</w:t>
            </w:r>
          </w:p>
        </w:tc>
        <w:tc>
          <w:tcPr>
            <w:tcW w:w="1701" w:type="dxa"/>
            <w:shd w:val="clear" w:color="auto" w:fill="C8DCE1" w:themeFill="accent5" w:themeFillTint="66"/>
          </w:tcPr>
          <w:p w14:paraId="339E7D31" w14:textId="77777777" w:rsidR="00DA5300" w:rsidRDefault="00DA5300" w:rsidP="00DA5300">
            <w:pPr>
              <w:ind w:left="0"/>
            </w:pPr>
            <w:r>
              <w:t>I am concerned</w:t>
            </w:r>
          </w:p>
        </w:tc>
        <w:tc>
          <w:tcPr>
            <w:tcW w:w="4781" w:type="dxa"/>
            <w:shd w:val="clear" w:color="auto" w:fill="C8DCE1" w:themeFill="accent5" w:themeFillTint="66"/>
          </w:tcPr>
          <w:p w14:paraId="62359192" w14:textId="77777777" w:rsidR="00DA5300" w:rsidRDefault="00DA5300" w:rsidP="00DA5300">
            <w:pPr>
              <w:ind w:left="0"/>
            </w:pPr>
            <w:r>
              <w:t>What I can do to help my child (adjust my expectations, have discussions, provide guidance, seek support from a professional or from my network, etc.)</w:t>
            </w:r>
          </w:p>
        </w:tc>
      </w:tr>
      <w:tr w:rsidR="00DA5300" w14:paraId="11F20D5F" w14:textId="77777777" w:rsidTr="00B81F31">
        <w:trPr>
          <w:trHeight w:val="917"/>
        </w:trPr>
        <w:tc>
          <w:tcPr>
            <w:tcW w:w="1879" w:type="dxa"/>
            <w:shd w:val="clear" w:color="auto" w:fill="F18D8B" w:themeFill="accent4"/>
          </w:tcPr>
          <w:p w14:paraId="7A29FEDE" w14:textId="77777777" w:rsidR="00DA5300" w:rsidRDefault="00DA5300" w:rsidP="00DA5300">
            <w:pPr>
              <w:ind w:left="0"/>
            </w:pPr>
            <w:r>
              <w:t>Autonomy </w:t>
            </w:r>
          </w:p>
          <w:p w14:paraId="38237845" w14:textId="77777777" w:rsidR="00B81F31" w:rsidRDefault="00B81F31" w:rsidP="00DA5300">
            <w:pPr>
              <w:ind w:left="0"/>
            </w:pPr>
          </w:p>
        </w:tc>
        <w:tc>
          <w:tcPr>
            <w:tcW w:w="1701" w:type="dxa"/>
          </w:tcPr>
          <w:p w14:paraId="43C9BF04" w14:textId="77777777" w:rsidR="00DA5300" w:rsidRDefault="00DA5300" w:rsidP="00DA5300">
            <w:pPr>
              <w:ind w:left="0"/>
            </w:pPr>
          </w:p>
        </w:tc>
        <w:tc>
          <w:tcPr>
            <w:tcW w:w="1701" w:type="dxa"/>
          </w:tcPr>
          <w:p w14:paraId="2DB1CF07" w14:textId="77777777" w:rsidR="00DA5300" w:rsidRDefault="00DA5300" w:rsidP="00DA5300">
            <w:pPr>
              <w:ind w:left="0"/>
            </w:pPr>
          </w:p>
        </w:tc>
        <w:tc>
          <w:tcPr>
            <w:tcW w:w="4781" w:type="dxa"/>
          </w:tcPr>
          <w:p w14:paraId="195FF977" w14:textId="77777777" w:rsidR="00DA5300" w:rsidRDefault="00DA5300" w:rsidP="00DA5300">
            <w:pPr>
              <w:ind w:left="0"/>
            </w:pPr>
          </w:p>
        </w:tc>
      </w:tr>
      <w:tr w:rsidR="00DA5300" w14:paraId="7FD82917" w14:textId="77777777" w:rsidTr="00DA5300">
        <w:tc>
          <w:tcPr>
            <w:tcW w:w="1879" w:type="dxa"/>
            <w:shd w:val="clear" w:color="auto" w:fill="F18D8B" w:themeFill="accent4"/>
          </w:tcPr>
          <w:p w14:paraId="0DF79F66" w14:textId="77777777" w:rsidR="00DA5300" w:rsidRDefault="00DA5300" w:rsidP="00DA5300">
            <w:pPr>
              <w:ind w:left="0"/>
            </w:pPr>
            <w:r>
              <w:t>Physical and motor skills</w:t>
            </w:r>
          </w:p>
          <w:p w14:paraId="6FAAD422" w14:textId="77777777" w:rsidR="00B81F31" w:rsidRDefault="00B81F31" w:rsidP="00DA5300">
            <w:pPr>
              <w:ind w:left="0"/>
            </w:pPr>
          </w:p>
        </w:tc>
        <w:tc>
          <w:tcPr>
            <w:tcW w:w="1701" w:type="dxa"/>
          </w:tcPr>
          <w:p w14:paraId="07991284" w14:textId="77777777" w:rsidR="00DA5300" w:rsidRDefault="00DA5300" w:rsidP="00DA5300">
            <w:pPr>
              <w:ind w:left="0"/>
            </w:pPr>
          </w:p>
        </w:tc>
        <w:tc>
          <w:tcPr>
            <w:tcW w:w="1701" w:type="dxa"/>
          </w:tcPr>
          <w:p w14:paraId="166816AA" w14:textId="77777777" w:rsidR="00DA5300" w:rsidRDefault="00DA5300" w:rsidP="00DA5300">
            <w:pPr>
              <w:ind w:left="0"/>
            </w:pPr>
          </w:p>
        </w:tc>
        <w:tc>
          <w:tcPr>
            <w:tcW w:w="4781" w:type="dxa"/>
          </w:tcPr>
          <w:p w14:paraId="323A40E4" w14:textId="77777777" w:rsidR="00DA5300" w:rsidRDefault="00DA5300" w:rsidP="00DA5300">
            <w:pPr>
              <w:ind w:left="0"/>
            </w:pPr>
          </w:p>
        </w:tc>
      </w:tr>
      <w:tr w:rsidR="00DA5300" w14:paraId="4C8DF6A0" w14:textId="77777777" w:rsidTr="00B81F31">
        <w:trPr>
          <w:trHeight w:val="904"/>
        </w:trPr>
        <w:tc>
          <w:tcPr>
            <w:tcW w:w="1879" w:type="dxa"/>
            <w:shd w:val="clear" w:color="auto" w:fill="F18D8B" w:themeFill="accent4"/>
          </w:tcPr>
          <w:p w14:paraId="22AD5563" w14:textId="77777777" w:rsidR="00DA5300" w:rsidRDefault="00DA5300" w:rsidP="00DA5300">
            <w:pPr>
              <w:ind w:left="0"/>
            </w:pPr>
            <w:r>
              <w:t>Cognitive skills</w:t>
            </w:r>
          </w:p>
          <w:p w14:paraId="6EB17E85" w14:textId="77777777" w:rsidR="00B81F31" w:rsidRDefault="00B81F31" w:rsidP="00DA5300">
            <w:pPr>
              <w:ind w:left="0"/>
            </w:pPr>
          </w:p>
        </w:tc>
        <w:tc>
          <w:tcPr>
            <w:tcW w:w="1701" w:type="dxa"/>
          </w:tcPr>
          <w:p w14:paraId="2A4FA011" w14:textId="77777777" w:rsidR="00DA5300" w:rsidRDefault="00DA5300" w:rsidP="00DA5300">
            <w:pPr>
              <w:ind w:left="0"/>
            </w:pPr>
          </w:p>
        </w:tc>
        <w:tc>
          <w:tcPr>
            <w:tcW w:w="1701" w:type="dxa"/>
          </w:tcPr>
          <w:p w14:paraId="4BBC6772" w14:textId="77777777" w:rsidR="00DA5300" w:rsidRDefault="00DA5300" w:rsidP="00DA5300">
            <w:pPr>
              <w:ind w:left="0"/>
            </w:pPr>
          </w:p>
        </w:tc>
        <w:tc>
          <w:tcPr>
            <w:tcW w:w="4781" w:type="dxa"/>
          </w:tcPr>
          <w:p w14:paraId="15D94DE5" w14:textId="77777777" w:rsidR="00DA5300" w:rsidRDefault="00DA5300" w:rsidP="00DA5300">
            <w:pPr>
              <w:ind w:left="0"/>
            </w:pPr>
          </w:p>
        </w:tc>
      </w:tr>
      <w:tr w:rsidR="00DA5300" w14:paraId="63507FA0" w14:textId="77777777" w:rsidTr="00B81F31">
        <w:trPr>
          <w:trHeight w:val="974"/>
        </w:trPr>
        <w:tc>
          <w:tcPr>
            <w:tcW w:w="1879" w:type="dxa"/>
            <w:shd w:val="clear" w:color="auto" w:fill="F18D8B" w:themeFill="accent4"/>
          </w:tcPr>
          <w:p w14:paraId="7D3B26F2" w14:textId="77777777" w:rsidR="00DA5300" w:rsidRDefault="00DA5300" w:rsidP="00DA5300">
            <w:pPr>
              <w:ind w:left="0"/>
            </w:pPr>
            <w:r>
              <w:t>Emotional skills</w:t>
            </w:r>
          </w:p>
          <w:p w14:paraId="61521569" w14:textId="77777777" w:rsidR="00B81F31" w:rsidRDefault="00B81F31" w:rsidP="00DA5300">
            <w:pPr>
              <w:ind w:left="0"/>
            </w:pPr>
          </w:p>
        </w:tc>
        <w:tc>
          <w:tcPr>
            <w:tcW w:w="1701" w:type="dxa"/>
          </w:tcPr>
          <w:p w14:paraId="250C54F5" w14:textId="77777777" w:rsidR="00DA5300" w:rsidRDefault="00DA5300" w:rsidP="00DA5300">
            <w:pPr>
              <w:ind w:left="0"/>
            </w:pPr>
          </w:p>
        </w:tc>
        <w:tc>
          <w:tcPr>
            <w:tcW w:w="1701" w:type="dxa"/>
          </w:tcPr>
          <w:p w14:paraId="6523FF7D" w14:textId="77777777" w:rsidR="00DA5300" w:rsidRDefault="00DA5300" w:rsidP="00DA5300">
            <w:pPr>
              <w:ind w:left="0"/>
            </w:pPr>
          </w:p>
        </w:tc>
        <w:tc>
          <w:tcPr>
            <w:tcW w:w="4781" w:type="dxa"/>
          </w:tcPr>
          <w:p w14:paraId="310D3900" w14:textId="77777777" w:rsidR="00DA5300" w:rsidRDefault="00DA5300" w:rsidP="00DA5300">
            <w:pPr>
              <w:ind w:left="0"/>
            </w:pPr>
          </w:p>
        </w:tc>
      </w:tr>
      <w:tr w:rsidR="00DA5300" w14:paraId="42FE4BE3" w14:textId="77777777" w:rsidTr="00B81F31">
        <w:trPr>
          <w:trHeight w:val="988"/>
        </w:trPr>
        <w:tc>
          <w:tcPr>
            <w:tcW w:w="1879" w:type="dxa"/>
            <w:shd w:val="clear" w:color="auto" w:fill="F18D8B" w:themeFill="accent4"/>
          </w:tcPr>
          <w:p w14:paraId="223D1A08" w14:textId="77777777" w:rsidR="00DA5300" w:rsidRDefault="00DA5300" w:rsidP="00DA5300">
            <w:pPr>
              <w:ind w:left="0"/>
            </w:pPr>
            <w:r>
              <w:t>Social skills</w:t>
            </w:r>
          </w:p>
          <w:p w14:paraId="1D1C76E1" w14:textId="77777777" w:rsidR="00B81F31" w:rsidRDefault="00B81F31" w:rsidP="00DA5300">
            <w:pPr>
              <w:ind w:left="0"/>
            </w:pPr>
          </w:p>
        </w:tc>
        <w:tc>
          <w:tcPr>
            <w:tcW w:w="1701" w:type="dxa"/>
          </w:tcPr>
          <w:p w14:paraId="680964A3" w14:textId="77777777" w:rsidR="00DA5300" w:rsidRDefault="00DA5300" w:rsidP="00DA5300">
            <w:pPr>
              <w:ind w:left="0"/>
            </w:pPr>
          </w:p>
        </w:tc>
        <w:tc>
          <w:tcPr>
            <w:tcW w:w="1701" w:type="dxa"/>
          </w:tcPr>
          <w:p w14:paraId="4B66A552" w14:textId="77777777" w:rsidR="00DA5300" w:rsidRDefault="00DA5300" w:rsidP="00DA5300">
            <w:pPr>
              <w:ind w:left="0"/>
            </w:pPr>
          </w:p>
        </w:tc>
        <w:tc>
          <w:tcPr>
            <w:tcW w:w="4781" w:type="dxa"/>
          </w:tcPr>
          <w:p w14:paraId="3BE1080A" w14:textId="77777777" w:rsidR="00DA5300" w:rsidRDefault="00DA5300" w:rsidP="00DA5300">
            <w:pPr>
              <w:ind w:left="0"/>
            </w:pPr>
          </w:p>
        </w:tc>
      </w:tr>
      <w:tr w:rsidR="00DA5300" w14:paraId="0FFB129C" w14:textId="77777777" w:rsidTr="00B81F31">
        <w:trPr>
          <w:trHeight w:val="988"/>
        </w:trPr>
        <w:tc>
          <w:tcPr>
            <w:tcW w:w="1879" w:type="dxa"/>
            <w:shd w:val="clear" w:color="auto" w:fill="F18D8B" w:themeFill="accent4"/>
          </w:tcPr>
          <w:p w14:paraId="30B21EA7" w14:textId="77777777" w:rsidR="00DA5300" w:rsidRDefault="00DA5300" w:rsidP="00DA5300">
            <w:pPr>
              <w:ind w:left="0"/>
            </w:pPr>
            <w:r>
              <w:t>Sexuality</w:t>
            </w:r>
          </w:p>
          <w:p w14:paraId="3C4EC8AE" w14:textId="77777777" w:rsidR="00B81F31" w:rsidRDefault="00B81F31" w:rsidP="00DA5300">
            <w:pPr>
              <w:ind w:left="0"/>
            </w:pPr>
          </w:p>
        </w:tc>
        <w:tc>
          <w:tcPr>
            <w:tcW w:w="1701" w:type="dxa"/>
          </w:tcPr>
          <w:p w14:paraId="35759726" w14:textId="77777777" w:rsidR="00DA5300" w:rsidRDefault="00DA5300" w:rsidP="00DA5300">
            <w:pPr>
              <w:ind w:left="0"/>
            </w:pPr>
          </w:p>
        </w:tc>
        <w:tc>
          <w:tcPr>
            <w:tcW w:w="1701" w:type="dxa"/>
          </w:tcPr>
          <w:p w14:paraId="7B3461C5" w14:textId="77777777" w:rsidR="00DA5300" w:rsidRDefault="00DA5300" w:rsidP="00DA5300">
            <w:pPr>
              <w:ind w:left="0"/>
            </w:pPr>
          </w:p>
        </w:tc>
        <w:tc>
          <w:tcPr>
            <w:tcW w:w="4781" w:type="dxa"/>
          </w:tcPr>
          <w:p w14:paraId="2397C206" w14:textId="77777777" w:rsidR="00DA5300" w:rsidRDefault="00DA5300" w:rsidP="00DA5300">
            <w:pPr>
              <w:ind w:left="0"/>
            </w:pPr>
          </w:p>
        </w:tc>
      </w:tr>
    </w:tbl>
    <w:p w14:paraId="2E05A784" w14:textId="77777777" w:rsidR="00DA5300" w:rsidRDefault="00DA5300" w:rsidP="00DA5300"/>
    <w:p w14:paraId="29F83950" w14:textId="77777777" w:rsidR="00DA5300" w:rsidRPr="00DA5300" w:rsidRDefault="00DA5300" w:rsidP="00DA5300">
      <w:pPr>
        <w:pStyle w:val="Paragraphedeliste"/>
        <w:numPr>
          <w:ilvl w:val="0"/>
          <w:numId w:val="1"/>
        </w:numPr>
        <w:ind w:left="426" w:hanging="426"/>
      </w:pPr>
      <w:r>
        <w:rPr>
          <w:u w:val="single"/>
        </w:rPr>
        <w:t>I identify my priorities</w:t>
      </w:r>
      <w:r>
        <w:t xml:space="preserve">: I identify the first actions to help my child in the areas of development for which I have concerns. </w:t>
      </w:r>
      <w:r>
        <w:rPr>
          <w:u w:val="single"/>
        </w:rPr>
        <w:t xml:space="preserve">Circle the 3 priorities </w:t>
      </w:r>
      <w:r>
        <w:t xml:space="preserve">that require action </w:t>
      </w:r>
      <w:r>
        <w:rPr>
          <w:u w:val="single"/>
        </w:rPr>
        <w:t>over the next few weeks</w:t>
      </w:r>
      <w:r>
        <w:t xml:space="preserve">. </w:t>
      </w:r>
    </w:p>
    <w:p w14:paraId="32BB7B0B" w14:textId="77777777" w:rsidR="00B81F31" w:rsidRDefault="00B81F31" w:rsidP="00B81F31">
      <w:pPr>
        <w:spacing w:after="0"/>
        <w:ind w:left="-68"/>
        <w:jc w:val="center"/>
        <w:rPr>
          <w:rFonts w:ascii="Franklin Gothic Medium" w:hAnsi="Franklin Gothic Medium"/>
          <w:color w:val="E52623" w:themeColor="accent3"/>
          <w:sz w:val="36"/>
        </w:rPr>
      </w:pPr>
    </w:p>
    <w:p w14:paraId="5D6C2BB0" w14:textId="77777777" w:rsidR="00B81F31" w:rsidRPr="00B81F31" w:rsidRDefault="00B81F31" w:rsidP="00B81F31">
      <w:pPr>
        <w:spacing w:after="0"/>
        <w:ind w:left="-68"/>
        <w:jc w:val="center"/>
        <w:rPr>
          <w:rFonts w:ascii="Franklin Gothic Medium" w:hAnsi="Franklin Gothic Medium"/>
          <w:color w:val="E52623" w:themeColor="accent3"/>
          <w:sz w:val="32"/>
        </w:rPr>
      </w:pPr>
      <w:r>
        <w:rPr>
          <w:rFonts w:ascii="Franklin Gothic Medium" w:hAnsi="Franklin Gothic Medium"/>
          <w:color w:val="E52623" w:themeColor="accent3"/>
          <w:sz w:val="32"/>
        </w:rPr>
        <w:t>I KEEP SOME TIME FOR MYSELF.</w:t>
      </w:r>
    </w:p>
    <w:p w14:paraId="19D4DED9" w14:textId="77777777" w:rsidR="00DA5300" w:rsidRPr="00B81F31" w:rsidRDefault="00B81F31" w:rsidP="00B81F31">
      <w:pPr>
        <w:spacing w:after="0"/>
        <w:ind w:left="-68"/>
        <w:jc w:val="center"/>
        <w:rPr>
          <w:sz w:val="20"/>
        </w:rPr>
      </w:pPr>
      <w:r>
        <w:rPr>
          <w:rFonts w:ascii="Franklin Gothic Medium" w:hAnsi="Franklin Gothic Medium"/>
          <w:color w:val="E52623" w:themeColor="accent3"/>
          <w:sz w:val="32"/>
        </w:rPr>
        <w:t>I PUT ON MY AGENDA THE VIEWING OF THE NEXT STEP OF THE PARENTAL PATHWAY!</w:t>
      </w:r>
    </w:p>
    <w:sectPr w:rsidR="00DA5300" w:rsidRPr="00B81F31" w:rsidSect="00B81F31">
      <w:headerReference w:type="first" r:id="rId7"/>
      <w:pgSz w:w="12240" w:h="15840"/>
      <w:pgMar w:top="1985" w:right="1183" w:bottom="2694" w:left="993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1B031" w14:textId="77777777" w:rsidR="004160CA" w:rsidRDefault="004160CA" w:rsidP="00E13524">
      <w:r>
        <w:separator/>
      </w:r>
    </w:p>
  </w:endnote>
  <w:endnote w:type="continuationSeparator" w:id="0">
    <w:p w14:paraId="6F62B733" w14:textId="77777777" w:rsidR="004160CA" w:rsidRDefault="004160CA" w:rsidP="00E1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E2D43" w14:textId="77777777" w:rsidR="004160CA" w:rsidRDefault="004160CA" w:rsidP="00E13524">
      <w:r>
        <w:separator/>
      </w:r>
    </w:p>
  </w:footnote>
  <w:footnote w:type="continuationSeparator" w:id="0">
    <w:p w14:paraId="17957F0E" w14:textId="77777777" w:rsidR="004160CA" w:rsidRDefault="004160CA" w:rsidP="00E13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C4307" w14:textId="77777777" w:rsidR="002C7B29" w:rsidRDefault="000A4A6B" w:rsidP="00E13524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634870" wp14:editId="7CDEF5AF">
          <wp:simplePos x="0" y="0"/>
          <wp:positionH relativeFrom="page">
            <wp:posOffset>0</wp:posOffset>
          </wp:positionH>
          <wp:positionV relativeFrom="paragraph">
            <wp:posOffset>-448310</wp:posOffset>
          </wp:positionV>
          <wp:extent cx="7812000" cy="10108800"/>
          <wp:effectExtent l="0" t="0" r="0" b="6985"/>
          <wp:wrapNone/>
          <wp:docPr id="154" name="Image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2000" cy="1010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92430"/>
    <w:multiLevelType w:val="hybridMultilevel"/>
    <w:tmpl w:val="2DE6427A"/>
    <w:lvl w:ilvl="0" w:tplc="D83AAB38">
      <w:start w:val="1"/>
      <w:numFmt w:val="decimal"/>
      <w:lvlText w:val="%1-"/>
      <w:lvlJc w:val="left"/>
      <w:pPr>
        <w:ind w:left="2057" w:hanging="78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12" w:hanging="360"/>
      </w:pPr>
    </w:lvl>
    <w:lvl w:ilvl="2" w:tplc="0C0C001B" w:tentative="1">
      <w:start w:val="1"/>
      <w:numFmt w:val="lowerRoman"/>
      <w:lvlText w:val="%3."/>
      <w:lvlJc w:val="right"/>
      <w:pPr>
        <w:ind w:left="1732" w:hanging="180"/>
      </w:pPr>
    </w:lvl>
    <w:lvl w:ilvl="3" w:tplc="0C0C000F" w:tentative="1">
      <w:start w:val="1"/>
      <w:numFmt w:val="decimal"/>
      <w:lvlText w:val="%4."/>
      <w:lvlJc w:val="left"/>
      <w:pPr>
        <w:ind w:left="2452" w:hanging="360"/>
      </w:pPr>
    </w:lvl>
    <w:lvl w:ilvl="4" w:tplc="0C0C0019" w:tentative="1">
      <w:start w:val="1"/>
      <w:numFmt w:val="lowerLetter"/>
      <w:lvlText w:val="%5."/>
      <w:lvlJc w:val="left"/>
      <w:pPr>
        <w:ind w:left="3172" w:hanging="360"/>
      </w:pPr>
    </w:lvl>
    <w:lvl w:ilvl="5" w:tplc="0C0C001B" w:tentative="1">
      <w:start w:val="1"/>
      <w:numFmt w:val="lowerRoman"/>
      <w:lvlText w:val="%6."/>
      <w:lvlJc w:val="right"/>
      <w:pPr>
        <w:ind w:left="3892" w:hanging="180"/>
      </w:pPr>
    </w:lvl>
    <w:lvl w:ilvl="6" w:tplc="0C0C000F" w:tentative="1">
      <w:start w:val="1"/>
      <w:numFmt w:val="decimal"/>
      <w:lvlText w:val="%7."/>
      <w:lvlJc w:val="left"/>
      <w:pPr>
        <w:ind w:left="4612" w:hanging="360"/>
      </w:pPr>
    </w:lvl>
    <w:lvl w:ilvl="7" w:tplc="0C0C0019" w:tentative="1">
      <w:start w:val="1"/>
      <w:numFmt w:val="lowerLetter"/>
      <w:lvlText w:val="%8."/>
      <w:lvlJc w:val="left"/>
      <w:pPr>
        <w:ind w:left="5332" w:hanging="360"/>
      </w:pPr>
    </w:lvl>
    <w:lvl w:ilvl="8" w:tplc="0C0C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1" w15:restartNumberingAfterBreak="0">
    <w:nsid w:val="78C44A0C"/>
    <w:multiLevelType w:val="hybridMultilevel"/>
    <w:tmpl w:val="F2BEE6AE"/>
    <w:lvl w:ilvl="0" w:tplc="1B1429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94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00"/>
    <w:rsid w:val="00055F55"/>
    <w:rsid w:val="000610BF"/>
    <w:rsid w:val="00093ECA"/>
    <w:rsid w:val="000A4A6B"/>
    <w:rsid w:val="000F1BF5"/>
    <w:rsid w:val="00152D51"/>
    <w:rsid w:val="00160B88"/>
    <w:rsid w:val="001D469B"/>
    <w:rsid w:val="002A7B56"/>
    <w:rsid w:val="002C7B29"/>
    <w:rsid w:val="002D114D"/>
    <w:rsid w:val="00325D2D"/>
    <w:rsid w:val="00360E01"/>
    <w:rsid w:val="004160CA"/>
    <w:rsid w:val="00447767"/>
    <w:rsid w:val="0048654C"/>
    <w:rsid w:val="00572F17"/>
    <w:rsid w:val="005A77E0"/>
    <w:rsid w:val="0062186B"/>
    <w:rsid w:val="00630809"/>
    <w:rsid w:val="0064631A"/>
    <w:rsid w:val="00666708"/>
    <w:rsid w:val="00731065"/>
    <w:rsid w:val="00765E41"/>
    <w:rsid w:val="00772721"/>
    <w:rsid w:val="007864D3"/>
    <w:rsid w:val="00811369"/>
    <w:rsid w:val="008A62DD"/>
    <w:rsid w:val="00914EC5"/>
    <w:rsid w:val="00A55DC0"/>
    <w:rsid w:val="00A86C97"/>
    <w:rsid w:val="00AD3663"/>
    <w:rsid w:val="00B81F31"/>
    <w:rsid w:val="00C04635"/>
    <w:rsid w:val="00C04D87"/>
    <w:rsid w:val="00CB42EC"/>
    <w:rsid w:val="00CD024F"/>
    <w:rsid w:val="00CE253A"/>
    <w:rsid w:val="00CE2B7B"/>
    <w:rsid w:val="00D03A15"/>
    <w:rsid w:val="00DA5300"/>
    <w:rsid w:val="00E06AA0"/>
    <w:rsid w:val="00E13524"/>
    <w:rsid w:val="00E346D2"/>
    <w:rsid w:val="00F501CF"/>
    <w:rsid w:val="00F8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8715CD7"/>
  <w15:docId w15:val="{A185994F-9CD5-4364-9E67-B6E5E3DD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D87"/>
    <w:pPr>
      <w:spacing w:after="160" w:line="240" w:lineRule="auto"/>
      <w:ind w:left="-70"/>
    </w:pPr>
    <w:rPr>
      <w:rFonts w:ascii="Franklin Gothic Book" w:hAnsi="Franklin Gothic Book"/>
    </w:r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CB42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446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811369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CB42EC"/>
  </w:style>
  <w:style w:type="paragraph" w:styleId="Pieddepage">
    <w:name w:val="footer"/>
    <w:basedOn w:val="Normal"/>
    <w:link w:val="PieddepageCar"/>
    <w:uiPriority w:val="99"/>
    <w:semiHidden/>
    <w:rsid w:val="00811369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B42EC"/>
  </w:style>
  <w:style w:type="character" w:customStyle="1" w:styleId="Titre1Car">
    <w:name w:val="Titre 1 Car"/>
    <w:basedOn w:val="Policepardfaut"/>
    <w:link w:val="Titre1"/>
    <w:uiPriority w:val="9"/>
    <w:semiHidden/>
    <w:rsid w:val="00CB42EC"/>
    <w:rPr>
      <w:rFonts w:asciiTheme="majorHAnsi" w:eastAsiaTheme="majorEastAsia" w:hAnsiTheme="majorHAnsi" w:cstheme="majorBidi"/>
      <w:b/>
      <w:bCs/>
      <w:color w:val="2A4461" w:themeColor="accent1" w:themeShade="BF"/>
      <w:sz w:val="28"/>
      <w:szCs w:val="28"/>
    </w:rPr>
  </w:style>
  <w:style w:type="paragraph" w:customStyle="1" w:styleId="TITREPRINCIPALCircuitParents">
    <w:name w:val="TITRE_PRINCIPAL_CircuitParents"/>
    <w:basedOn w:val="Normal"/>
    <w:next w:val="Normal"/>
    <w:qFormat/>
    <w:rsid w:val="002A7B56"/>
    <w:pPr>
      <w:spacing w:after="720"/>
    </w:pPr>
    <w:rPr>
      <w:rFonts w:ascii="Franklin Gothic Heavy" w:hAnsi="Franklin Gothic Heavy"/>
      <w:color w:val="385C82" w:themeColor="accent1"/>
      <w:spacing w:val="20"/>
      <w:sz w:val="56"/>
    </w:rPr>
  </w:style>
  <w:style w:type="paragraph" w:customStyle="1" w:styleId="SOUS-TITRE1CircuitParents">
    <w:name w:val="SOUS-TITRE 1_CircuitParents"/>
    <w:basedOn w:val="Normal"/>
    <w:next w:val="Normal"/>
    <w:qFormat/>
    <w:rsid w:val="00772721"/>
    <w:pPr>
      <w:spacing w:before="360" w:after="360"/>
    </w:pPr>
    <w:rPr>
      <w:rFonts w:ascii="Franklin Gothic Medium" w:hAnsi="Franklin Gothic Medium"/>
      <w:color w:val="E52623" w:themeColor="accent3"/>
      <w:sz w:val="36"/>
    </w:rPr>
  </w:style>
  <w:style w:type="paragraph" w:customStyle="1" w:styleId="SOUS-TITRE2CircuitParents">
    <w:name w:val="SOUS-TITRE 2_CircuitParents"/>
    <w:basedOn w:val="Normal"/>
    <w:next w:val="Normal"/>
    <w:qFormat/>
    <w:rsid w:val="0048654C"/>
    <w:pPr>
      <w:spacing w:before="360" w:after="240"/>
      <w:ind w:left="-68"/>
    </w:pPr>
    <w:rPr>
      <w:rFonts w:ascii="Franklin Gothic Demi" w:hAnsi="Franklin Gothic Demi"/>
      <w:color w:val="A1C4CC" w:themeColor="accent2"/>
      <w:sz w:val="30"/>
      <w:szCs w:val="30"/>
    </w:rPr>
  </w:style>
  <w:style w:type="table" w:styleId="Grilledutableau">
    <w:name w:val="Table Grid"/>
    <w:basedOn w:val="TableauNormal"/>
    <w:uiPriority w:val="59"/>
    <w:unhideWhenUsed/>
    <w:rsid w:val="00DA5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A5300"/>
    <w:pPr>
      <w:spacing w:after="200" w:line="276" w:lineRule="auto"/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ma5127\Downloads\Gabarit_Circuit_1PAGE_Portrait.dotx" TargetMode="External"/></Relationships>
</file>

<file path=word/theme/theme1.xml><?xml version="1.0" encoding="utf-8"?>
<a:theme xmlns:a="http://schemas.openxmlformats.org/drawingml/2006/main" name="Theme_CIUSSS">
  <a:themeElements>
    <a:clrScheme name="Circuit parents">
      <a:dk1>
        <a:sysClr val="windowText" lastClr="000000"/>
      </a:dk1>
      <a:lt1>
        <a:sysClr val="window" lastClr="FFFFFF"/>
      </a:lt1>
      <a:dk2>
        <a:srgbClr val="1C3144"/>
      </a:dk2>
      <a:lt2>
        <a:srgbClr val="A1C4CC"/>
      </a:lt2>
      <a:accent1>
        <a:srgbClr val="385C82"/>
      </a:accent1>
      <a:accent2>
        <a:srgbClr val="A1C4CC"/>
      </a:accent2>
      <a:accent3>
        <a:srgbClr val="E52623"/>
      </a:accent3>
      <a:accent4>
        <a:srgbClr val="F18D8B"/>
      </a:accent4>
      <a:accent5>
        <a:srgbClr val="78AAB6"/>
      </a:accent5>
      <a:accent6>
        <a:srgbClr val="94B1D0"/>
      </a:accent6>
      <a:hlink>
        <a:srgbClr val="F18D8B"/>
      </a:hlink>
      <a:folHlink>
        <a:srgbClr val="A1C4CC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Gabarit_Circuit_1PAGE_Portrait</Template>
  <TotalTime>0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CIUSSSE-CHUS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Maxime Auger</dc:creator>
  <cp:lastModifiedBy>Virginie Leclerc (CIUSSSE-CHUS)</cp:lastModifiedBy>
  <cp:revision>2</cp:revision>
  <dcterms:created xsi:type="dcterms:W3CDTF">2024-07-04T15:34:00Z</dcterms:created>
  <dcterms:modified xsi:type="dcterms:W3CDTF">2024-07-04T15:34:00Z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2024-06-06T13:08:51Z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a7132c0f-ddd1-41b5-9bdf-5b3361c7c5e2</vt:lpwstr>
  </property>
  <property fmtid="{D5CDD505-2E9C-101B-9397-08002B2CF9AE}" pid="8" name="MSIP_Label_6a7d8d5d-78e2-4a62-9fcd-016eb5e4c57c_ContentBits">
    <vt:lpwstr>0</vt:lpwstr>
  </property>
</Properties>
</file>